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6CE1" w14:textId="77777777" w:rsidR="002476C7" w:rsidRDefault="002476C7" w:rsidP="003C25AF">
      <w:pPr>
        <w:bidi/>
        <w:spacing w:after="0" w:line="240" w:lineRule="atLeas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DA4E44" wp14:editId="01F96A23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5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8C69B" w14:textId="77777777" w:rsidR="002476C7" w:rsidRDefault="002476C7" w:rsidP="003C25AF">
      <w:pPr>
        <w:bidi/>
        <w:spacing w:after="0" w:line="240" w:lineRule="atLeast"/>
        <w:rPr>
          <w:rFonts w:cs="Mitra"/>
          <w:color w:val="000000"/>
          <w:sz w:val="18"/>
          <w:szCs w:val="18"/>
          <w:rtl/>
        </w:rPr>
      </w:pPr>
    </w:p>
    <w:p w14:paraId="62382477" w14:textId="77777777" w:rsidR="002476C7" w:rsidRDefault="002476C7" w:rsidP="003C25AF">
      <w:pPr>
        <w:bidi/>
        <w:spacing w:after="0" w:line="240" w:lineRule="atLeast"/>
        <w:rPr>
          <w:rFonts w:cs="Mitra"/>
          <w:color w:val="000000"/>
          <w:sz w:val="18"/>
          <w:szCs w:val="18"/>
          <w:rtl/>
        </w:rPr>
      </w:pPr>
    </w:p>
    <w:p w14:paraId="1EDBC23F" w14:textId="77777777" w:rsidR="002476C7" w:rsidRDefault="002476C7" w:rsidP="003C25AF">
      <w:pPr>
        <w:bidi/>
        <w:spacing w:after="0" w:line="240" w:lineRule="atLeast"/>
        <w:rPr>
          <w:rFonts w:cs="Mitra"/>
          <w:color w:val="000000"/>
          <w:sz w:val="18"/>
          <w:szCs w:val="18"/>
          <w:rtl/>
        </w:rPr>
      </w:pPr>
    </w:p>
    <w:p w14:paraId="6FB7BCA2" w14:textId="77777777" w:rsidR="002476C7" w:rsidRDefault="002476C7" w:rsidP="003C25AF">
      <w:pPr>
        <w:bidi/>
        <w:spacing w:after="0" w:line="240" w:lineRule="atLeast"/>
        <w:rPr>
          <w:rFonts w:cs="Mitra"/>
          <w:color w:val="000000"/>
          <w:sz w:val="18"/>
          <w:szCs w:val="18"/>
        </w:rPr>
      </w:pPr>
    </w:p>
    <w:p w14:paraId="76CC7335" w14:textId="77777777" w:rsidR="002476C7" w:rsidRPr="00EB6DB3" w:rsidRDefault="002476C7" w:rsidP="003C25AF">
      <w:pPr>
        <w:bidi/>
        <w:spacing w:after="0" w:line="240" w:lineRule="atLeast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1C6CA8E0" w14:textId="77777777" w:rsidR="002476C7" w:rsidRPr="00EB6DB3" w:rsidRDefault="002476C7" w:rsidP="003C25AF">
      <w:pPr>
        <w:bidi/>
        <w:spacing w:after="0" w:line="240" w:lineRule="atLeast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F974D27" w14:textId="77777777" w:rsidR="002476C7" w:rsidRPr="00EB6DB3" w:rsidRDefault="002476C7" w:rsidP="003C25AF">
      <w:pPr>
        <w:bidi/>
        <w:spacing w:after="0" w:line="240" w:lineRule="atLeast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3A77985A" w14:textId="77777777" w:rsidR="002476C7" w:rsidRPr="00EB6DB3" w:rsidRDefault="002476C7" w:rsidP="003C25AF">
      <w:pPr>
        <w:bidi/>
        <w:spacing w:after="0" w:line="240" w:lineRule="atLeast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191C7D9A" w14:textId="0B075573" w:rsidR="002476C7" w:rsidRDefault="002476C7" w:rsidP="003C25AF">
      <w:pPr>
        <w:bidi/>
        <w:spacing w:after="0" w:line="240" w:lineRule="atLeast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3365C8E9" w14:textId="07A4DA00" w:rsidR="00816C51" w:rsidRPr="00816C51" w:rsidRDefault="00A137C7" w:rsidP="00816C51">
      <w:pPr>
        <w:bidi/>
        <w:spacing w:after="0" w:line="240" w:lineRule="atLeast"/>
        <w:jc w:val="center"/>
        <w:rPr>
          <w:rFonts w:asciiTheme="majorBidi" w:hAnsiTheme="majorBidi" w:cs="B Titr"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sz w:val="24"/>
          <w:szCs w:val="24"/>
          <w:rtl/>
          <w:lang w:bidi="fa-IR"/>
        </w:rPr>
        <w:t>مهر 140</w:t>
      </w:r>
      <w:r w:rsidR="0069359F">
        <w:rPr>
          <w:rFonts w:asciiTheme="majorBidi" w:hAnsiTheme="majorBidi" w:cs="B Titr" w:hint="cs"/>
          <w:sz w:val="24"/>
          <w:szCs w:val="24"/>
          <w:rtl/>
          <w:lang w:bidi="fa-IR"/>
        </w:rPr>
        <w:t>3</w:t>
      </w:r>
    </w:p>
    <w:p w14:paraId="750B4CAB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D892026" w14:textId="77777777" w:rsidR="002476C7" w:rsidRPr="00EB6DB3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20A33E87" w14:textId="77777777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گروه </w:t>
      </w: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آموزشی </w:t>
      </w:r>
      <w:r w:rsidR="004F3B15"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ارائه </w:t>
      </w: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دهنده درس:</w:t>
      </w:r>
      <w:r w:rsidR="006B7B0F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</w:t>
      </w: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گروه </w:t>
      </w:r>
      <w:r w:rsidR="00BA4D59"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>بهداشت باروری</w:t>
      </w:r>
    </w:p>
    <w:p w14:paraId="31A28A06" w14:textId="77777777" w:rsidR="002476C7" w:rsidRPr="00D9219B" w:rsidRDefault="002476C7" w:rsidP="00D9219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rtl/>
          <w:lang w:bidi="fa-IR"/>
        </w:rPr>
      </w:pP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>عنوان</w:t>
      </w:r>
      <w:r w:rsidRPr="004D155E">
        <w:rPr>
          <w:rFonts w:asciiTheme="majorBidi" w:hAnsiTheme="majorBidi" w:cs="2  Mitra"/>
          <w:sz w:val="24"/>
          <w:szCs w:val="24"/>
          <w:rtl/>
          <w:lang w:bidi="fa-IR"/>
        </w:rPr>
        <w:t xml:space="preserve"> درس:</w:t>
      </w:r>
      <w:r w:rsidR="00211A32" w:rsidRPr="004D155E">
        <w:rPr>
          <w:rFonts w:asciiTheme="majorBidi" w:hAnsiTheme="majorBidi" w:cs="2  Mitra"/>
          <w:b/>
          <w:bCs/>
          <w:sz w:val="24"/>
          <w:szCs w:val="24"/>
          <w:rtl/>
          <w:lang w:bidi="fa-IR"/>
        </w:rPr>
        <w:t xml:space="preserve"> </w:t>
      </w:r>
      <w:r w:rsidR="00D9219B" w:rsidRPr="00294085">
        <w:rPr>
          <w:rFonts w:cs="2  Mitra" w:hint="cs"/>
          <w:b/>
          <w:bCs/>
          <w:sz w:val="24"/>
          <w:szCs w:val="24"/>
          <w:rtl/>
          <w:lang w:bidi="fa-IR"/>
        </w:rPr>
        <w:t>ارتباطات، اموزش  بهداشت و مشاوره در بهداشت مادر و کودک</w:t>
      </w:r>
      <w:r w:rsidR="00671103" w:rsidRPr="00294085">
        <w:rPr>
          <w:rFonts w:cs="2  Mitra" w:hint="cs"/>
          <w:b/>
          <w:bCs/>
          <w:sz w:val="24"/>
          <w:szCs w:val="24"/>
          <w:rtl/>
          <w:lang w:bidi="fa-IR"/>
        </w:rPr>
        <w:t xml:space="preserve"> و باروری</w:t>
      </w:r>
      <w:r w:rsidR="00D9219B" w:rsidRPr="00294085">
        <w:rPr>
          <w:rFonts w:cs="2  Mitra" w:hint="cs"/>
          <w:b/>
          <w:bCs/>
          <w:sz w:val="24"/>
          <w:szCs w:val="24"/>
          <w:rtl/>
          <w:lang w:bidi="fa-IR"/>
        </w:rPr>
        <w:t xml:space="preserve"> </w:t>
      </w:r>
      <w:r w:rsidR="004D155E" w:rsidRPr="00294085">
        <w:rPr>
          <w:rFonts w:cs="2  Mitra" w:hint="cs"/>
          <w:b/>
          <w:bCs/>
          <w:sz w:val="24"/>
          <w:szCs w:val="24"/>
          <w:rtl/>
          <w:lang w:bidi="fa-IR"/>
        </w:rPr>
        <w:t xml:space="preserve">(بهداشت </w:t>
      </w:r>
      <w:r w:rsidR="00D9219B" w:rsidRPr="00294085">
        <w:rPr>
          <w:rFonts w:cs="2  Mitra"/>
          <w:b/>
          <w:bCs/>
          <w:sz w:val="24"/>
          <w:szCs w:val="24"/>
          <w:lang w:bidi="fa-IR"/>
        </w:rPr>
        <w:t>3</w:t>
      </w:r>
      <w:r w:rsidR="004D155E" w:rsidRPr="00294085">
        <w:rPr>
          <w:rFonts w:cs="2  Mitra" w:hint="cs"/>
          <w:b/>
          <w:bCs/>
          <w:sz w:val="24"/>
          <w:szCs w:val="24"/>
          <w:rtl/>
          <w:lang w:bidi="fa-IR"/>
        </w:rPr>
        <w:t>)</w:t>
      </w:r>
    </w:p>
    <w:p w14:paraId="4395DEDF" w14:textId="77777777" w:rsidR="002476C7" w:rsidRPr="00D9219B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rtl/>
          <w:lang w:bidi="fa-IR"/>
        </w:rPr>
      </w:pPr>
      <w:r w:rsidRPr="00D9219B">
        <w:rPr>
          <w:rFonts w:asciiTheme="majorBidi" w:hAnsiTheme="majorBidi" w:cs="2  Mitra" w:hint="cs"/>
          <w:sz w:val="24"/>
          <w:szCs w:val="24"/>
          <w:rtl/>
          <w:lang w:bidi="fa-IR"/>
        </w:rPr>
        <w:t>کد درس:</w:t>
      </w:r>
      <w:r w:rsidRPr="00D9219B">
        <w:rPr>
          <w:rFonts w:asciiTheme="majorBidi" w:hAnsiTheme="majorBidi" w:cs="2  Mitra"/>
          <w:sz w:val="24"/>
          <w:szCs w:val="24"/>
          <w:rtl/>
          <w:lang w:bidi="fa-IR"/>
        </w:rPr>
        <w:tab/>
      </w:r>
    </w:p>
    <w:p w14:paraId="6793F0EB" w14:textId="77777777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color w:val="FFFF00"/>
          <w:sz w:val="24"/>
          <w:szCs w:val="24"/>
          <w:lang w:bidi="fa-IR"/>
        </w:rPr>
      </w:pPr>
      <w:r w:rsidRPr="00D9219B">
        <w:rPr>
          <w:rFonts w:asciiTheme="majorBidi" w:hAnsiTheme="majorBidi" w:cs="2  Mitra" w:hint="cs"/>
          <w:sz w:val="24"/>
          <w:szCs w:val="24"/>
          <w:rtl/>
          <w:lang w:bidi="fa-IR"/>
        </w:rPr>
        <w:t>نوع و تعداد واحد</w:t>
      </w:r>
      <w:r w:rsidRPr="00D9219B">
        <w:rPr>
          <w:rStyle w:val="FootnoteReference"/>
          <w:rFonts w:asciiTheme="majorBidi" w:hAnsiTheme="majorBidi" w:cs="2  Mitra"/>
          <w:sz w:val="24"/>
          <w:szCs w:val="24"/>
          <w:rtl/>
          <w:lang w:bidi="fa-IR"/>
        </w:rPr>
        <w:footnoteReference w:id="1"/>
      </w:r>
      <w:r w:rsidRPr="00D9219B">
        <w:rPr>
          <w:rFonts w:asciiTheme="majorBidi" w:hAnsiTheme="majorBidi" w:cs="2  Mitra" w:hint="cs"/>
          <w:sz w:val="24"/>
          <w:szCs w:val="24"/>
          <w:rtl/>
          <w:lang w:bidi="fa-IR"/>
        </w:rPr>
        <w:t>:</w:t>
      </w:r>
      <w:r w:rsidR="004D155E" w:rsidRPr="00D9219B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یک واحد</w:t>
      </w:r>
      <w:r w:rsidRPr="00D9219B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نظری</w:t>
      </w: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</w:t>
      </w:r>
    </w:p>
    <w:p w14:paraId="318E5465" w14:textId="77777777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lang w:bidi="fa-IR"/>
        </w:rPr>
      </w:pP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نام مسؤول درس: دکتر </w:t>
      </w:r>
      <w:r w:rsidR="004D155E"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>شیرین شهبازی صیقلده</w:t>
      </w:r>
    </w:p>
    <w:p w14:paraId="3C48652F" w14:textId="77777777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lang w:bidi="fa-IR"/>
        </w:rPr>
      </w:pP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مدرس/ مدرسان: </w:t>
      </w:r>
      <w:r w:rsidR="004D155E"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>دکتر شیرین شهبازی صیقلده</w:t>
      </w:r>
    </w:p>
    <w:p w14:paraId="405E8248" w14:textId="77777777" w:rsidR="002476C7" w:rsidRPr="0038172F" w:rsidRDefault="002476C7" w:rsidP="0067110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بهداشت ۱   </w:t>
      </w:r>
    </w:p>
    <w:p w14:paraId="04B8E591" w14:textId="77777777" w:rsidR="002476C7" w:rsidRPr="0038172F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211A32">
        <w:rPr>
          <w:rFonts w:asciiTheme="majorBidi" w:hAnsiTheme="majorBidi" w:cs="B Nazanin" w:hint="cs"/>
          <w:sz w:val="24"/>
          <w:szCs w:val="24"/>
          <w:rtl/>
          <w:lang w:bidi="fa-IR"/>
        </w:rPr>
        <w:t>کارشناس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>ی مامایی</w:t>
      </w:r>
    </w:p>
    <w:p w14:paraId="444BA43F" w14:textId="77777777" w:rsidR="002476C7" w:rsidRPr="00EB6DB3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4E8E40C" w14:textId="220A053F" w:rsidR="002476C7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41BFF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5816E10" w14:textId="77777777" w:rsidR="002476C7" w:rsidRPr="0038172F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بهداشت باروری</w:t>
      </w:r>
    </w:p>
    <w:p w14:paraId="21681D27" w14:textId="77777777" w:rsidR="002476C7" w:rsidRPr="0038172F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 علوم پزشکی تهران</w:t>
      </w:r>
    </w:p>
    <w:p w14:paraId="323323A1" w14:textId="77777777" w:rsidR="002476C7" w:rsidRPr="0038172F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۶۱۰۵۴۲۱۴</w:t>
      </w:r>
    </w:p>
    <w:p w14:paraId="6EEAB5BF" w14:textId="77777777" w:rsidR="002476C7" w:rsidRPr="003C3250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Pr="003861BB">
        <w:t xml:space="preserve"> </w:t>
      </w:r>
      <w:hyperlink r:id="rId9" w:history="1">
        <w:r w:rsidR="004D155E" w:rsidRPr="002D1A3A">
          <w:rPr>
            <w:rStyle w:val="Hyperlink"/>
            <w:rFonts w:ascii="Times New Roman" w:eastAsia="Times New Roman" w:hAnsi="Times New Roman" w:cs="B Mitra"/>
            <w:b/>
            <w:bCs/>
            <w:lang w:bidi="fa-IR"/>
          </w:rPr>
          <w:t>sh-shahbazi@sina.tums.ac.ir</w:t>
        </w:r>
      </w:hyperlink>
    </w:p>
    <w:p w14:paraId="3D4B4D8F" w14:textId="77777777" w:rsidR="002476C7" w:rsidRDefault="002476C7" w:rsidP="003C25AF">
      <w:pPr>
        <w:bidi/>
        <w:spacing w:after="0" w:line="240" w:lineRule="atLeast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0CEB3374" w14:textId="77777777" w:rsidR="002476C7" w:rsidRDefault="00211A32" w:rsidP="00145BDE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1A3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این درس </w:t>
      </w:r>
      <w:r w:rsidRPr="00211A32">
        <w:rPr>
          <w:rFonts w:asciiTheme="majorBidi" w:hAnsiTheme="majorBidi" w:cs="B Nazanin"/>
          <w:sz w:val="24"/>
          <w:szCs w:val="24"/>
          <w:rtl/>
          <w:lang w:bidi="fa-IR"/>
        </w:rPr>
        <w:t>فراگیران</w:t>
      </w:r>
      <w:r w:rsidR="00145B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اصول ارتباطات- آموزش بهداشت و مشاوره آشنا شده و چگونگی کاربرد آنها را در بهداشت باروری و بهداشت مادر و کودک</w:t>
      </w:r>
      <w:r w:rsidR="0067110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211A3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45B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می آموزند. </w:t>
      </w:r>
      <w:r w:rsidR="002601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621AE13" w14:textId="77777777" w:rsidR="003C25AF" w:rsidRPr="002820DA" w:rsidRDefault="003C25AF" w:rsidP="003C25AF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51FECF0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</w:t>
      </w:r>
      <w:r w:rsidR="002601F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توانمندی:</w:t>
      </w:r>
    </w:p>
    <w:p w14:paraId="74D18B73" w14:textId="77777777" w:rsidR="002476C7" w:rsidRDefault="002476C7" w:rsidP="00145BDE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01FCD">
        <w:rPr>
          <w:rFonts w:asciiTheme="majorBidi" w:hAnsiTheme="majorBidi" w:cs="B Nazanin"/>
          <w:sz w:val="24"/>
          <w:szCs w:val="24"/>
          <w:lang w:bidi="fa-IR"/>
        </w:rPr>
        <w:t xml:space="preserve">  </w:t>
      </w:r>
      <w:r w:rsidRPr="00301F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آشنایی دانشجو با </w:t>
      </w:r>
      <w:r w:rsidR="002601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اصول </w:t>
      </w:r>
      <w:r w:rsidR="00145BDE">
        <w:rPr>
          <w:rFonts w:asciiTheme="majorBidi" w:hAnsiTheme="majorBidi" w:cs="B Nazanin" w:hint="cs"/>
          <w:sz w:val="24"/>
          <w:szCs w:val="24"/>
          <w:rtl/>
          <w:lang w:bidi="fa-IR"/>
        </w:rPr>
        <w:t>کلی ارتباط با بیمار- فرایند آموزش بهداشت به بیمار-آشنایی بار فرایند مشاوره- کاربرد اصول مشاوره و مهارتهای ارتباطی در ارایه خدمات بهداشت مادر و کودک و بهداشت باروری</w:t>
      </w:r>
    </w:p>
    <w:p w14:paraId="25DFB9EF" w14:textId="77777777" w:rsidR="00294085" w:rsidRPr="002820DA" w:rsidRDefault="00294085" w:rsidP="00294085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2ECC2BE" w14:textId="77777777" w:rsidR="002476C7" w:rsidRPr="00EB6DB3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2601F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زیرمحورهای هر توانمندی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FF7C05A" w14:textId="77777777" w:rsidR="002476C7" w:rsidRDefault="002476C7" w:rsidP="003C25AF">
      <w:pPr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E9B018D" w14:textId="77777777" w:rsidR="00294085" w:rsidRDefault="00294085" w:rsidP="00294085">
      <w:pPr>
        <w:pStyle w:val="ListParagraph"/>
        <w:numPr>
          <w:ilvl w:val="0"/>
          <w:numId w:val="7"/>
        </w:numPr>
        <w:bidi/>
        <w:spacing w:after="0" w:line="240" w:lineRule="atLeast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اصول ارتباط موثر را توضیح دهند.</w:t>
      </w:r>
    </w:p>
    <w:p w14:paraId="1B977BA8" w14:textId="77777777" w:rsidR="00294085" w:rsidRDefault="00294085" w:rsidP="00294085">
      <w:pPr>
        <w:pStyle w:val="ListParagraph"/>
        <w:numPr>
          <w:ilvl w:val="0"/>
          <w:numId w:val="7"/>
        </w:numPr>
        <w:bidi/>
        <w:spacing w:after="0" w:line="240" w:lineRule="atLeast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نقش و اهمیت ارتباطات در مامایی را شرح دهند. </w:t>
      </w:r>
    </w:p>
    <w:p w14:paraId="1D6F9235" w14:textId="77777777" w:rsidR="00294085" w:rsidRDefault="00294085" w:rsidP="00294085">
      <w:pPr>
        <w:pStyle w:val="ListParagraph"/>
        <w:numPr>
          <w:ilvl w:val="0"/>
          <w:numId w:val="7"/>
        </w:numPr>
        <w:bidi/>
        <w:spacing w:after="0" w:line="240" w:lineRule="atLeast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فرایند</w:t>
      </w:r>
      <w:r w:rsidR="00A146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آموزش بهداشت به بیمار را توضیح داده و یک برنامه آموزش بهداشت برای خانواده جامعه و یا مدرسه طراحی کنند.</w:t>
      </w:r>
    </w:p>
    <w:p w14:paraId="5C48BB3E" w14:textId="77777777" w:rsidR="00294085" w:rsidRDefault="00294085" w:rsidP="00294085">
      <w:pPr>
        <w:pStyle w:val="ListParagraph"/>
        <w:numPr>
          <w:ilvl w:val="0"/>
          <w:numId w:val="7"/>
        </w:numPr>
        <w:bidi/>
        <w:spacing w:after="0" w:line="240" w:lineRule="atLeast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اصول- اهداف و فنون مشاوره را توضیح دهند.</w:t>
      </w:r>
    </w:p>
    <w:p w14:paraId="6D441801" w14:textId="77777777" w:rsidR="00294085" w:rsidRPr="00294085" w:rsidRDefault="00294085" w:rsidP="00A14686">
      <w:pPr>
        <w:pStyle w:val="ListParagraph"/>
        <w:numPr>
          <w:ilvl w:val="0"/>
          <w:numId w:val="7"/>
        </w:numPr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سناریوی یک مورد مشاوره از خدمات بهداشت باروری( </w:t>
      </w:r>
      <w:r w:rsidR="00A146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مشاوره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بلوغ- تنظیم خانواده- سقط- یایسگی- ناباروری- مراقبت قبل از بارداری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شیردهی و مراقبتهای پس از زایمان- مشاوره قبل و بعد از ازدواج و مشاوره آمادگی برای زایمان) را </w:t>
      </w:r>
      <w:r w:rsidR="00A146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طراحی و اجرا کنند. </w:t>
      </w:r>
    </w:p>
    <w:p w14:paraId="6859E070" w14:textId="77777777" w:rsidR="00885270" w:rsidRDefault="00885270" w:rsidP="00885270">
      <w:pPr>
        <w:pStyle w:val="ListParagraph"/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B040F1D" w14:textId="77777777" w:rsidR="00F91376" w:rsidRDefault="00F91376" w:rsidP="003C25AF">
      <w:pPr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5C4B0FD" w14:textId="77777777" w:rsidR="002820DA" w:rsidRPr="00EB6DB3" w:rsidRDefault="002820DA" w:rsidP="003C25AF">
      <w:pPr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476C7" w:rsidRPr="00816C51" w14:paraId="13CB5845" w14:textId="77777777" w:rsidTr="00FA4ED2">
        <w:tc>
          <w:tcPr>
            <w:tcW w:w="3120" w:type="dxa"/>
          </w:tcPr>
          <w:p w14:paraId="25C6B181" w14:textId="77777777" w:rsidR="002476C7" w:rsidRPr="00816C51" w:rsidRDefault="002476C7" w:rsidP="003C25AF">
            <w:pPr>
              <w:tabs>
                <w:tab w:val="left" w:pos="810"/>
              </w:tabs>
              <w:bidi/>
              <w:spacing w:line="240" w:lineRule="atLeas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6C5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 آموزشی</w:t>
            </w:r>
            <w:r w:rsidRPr="00816C51"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Pr="00816C5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816C51">
              <w:rPr>
                <w:rFonts w:ascii="Arial" w:eastAsia="Calibri" w:hAnsi="Arial" w:cs="B Nazanin"/>
              </w:rPr>
              <w:t></w:t>
            </w:r>
            <w:r w:rsidRPr="00816C51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816C51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Pr="00816C51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Pr="00816C51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5294624D" w14:textId="77777777" w:rsidR="002476C7" w:rsidRPr="00816C51" w:rsidRDefault="002476C7" w:rsidP="003C25AF">
            <w:pPr>
              <w:tabs>
                <w:tab w:val="left" w:pos="810"/>
              </w:tabs>
              <w:bidi/>
              <w:spacing w:line="240" w:lineRule="atLeas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6C51">
              <w:rPr>
                <w:rFonts w:ascii="Arial" w:eastAsia="Calibri" w:hAnsi="Arial" w:cs="B Nazanin"/>
                <w:highlight w:val="darkRed"/>
              </w:rPr>
              <w:t></w:t>
            </w:r>
            <w:r w:rsidRPr="00816C51">
              <w:rPr>
                <w:rFonts w:ascii="Arial" w:eastAsia="Calibri" w:hAnsi="Arial" w:cs="B Nazanin" w:hint="cs"/>
                <w:rtl/>
              </w:rPr>
              <w:t xml:space="preserve"> حضوری</w:t>
            </w:r>
          </w:p>
        </w:tc>
        <w:tc>
          <w:tcPr>
            <w:tcW w:w="3120" w:type="dxa"/>
          </w:tcPr>
          <w:p w14:paraId="218C05E8" w14:textId="77777777" w:rsidR="002476C7" w:rsidRPr="00816C51" w:rsidRDefault="002476C7" w:rsidP="003C25AF">
            <w:pPr>
              <w:tabs>
                <w:tab w:val="left" w:pos="810"/>
              </w:tabs>
              <w:bidi/>
              <w:spacing w:line="240" w:lineRule="atLeast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16C51">
              <w:rPr>
                <w:rFonts w:ascii="Arial" w:eastAsia="Calibri" w:hAnsi="Arial" w:cs="B Nazanin"/>
              </w:rPr>
              <w:t></w:t>
            </w:r>
            <w:r w:rsidRPr="00816C51">
              <w:rPr>
                <w:rFonts w:ascii="Arial" w:eastAsia="Calibri" w:hAnsi="Arial" w:cs="B Nazanin" w:hint="cs"/>
                <w:rtl/>
              </w:rPr>
              <w:t xml:space="preserve"> ترکیبی</w:t>
            </w:r>
            <w:r w:rsidRPr="00816C51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7B061160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16C5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Pr="00816C5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816C5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816C5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816C5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816C5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2D58690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4498115D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18DEE877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3A88E23D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2C3340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305C232A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59BDD667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B80410">
        <w:rPr>
          <w:rFonts w:ascii="Arial" w:eastAsia="Calibri" w:hAnsi="Arial" w:cs="B Nazanin"/>
          <w:rtl/>
        </w:rPr>
        <w:tab/>
      </w:r>
    </w:p>
    <w:p w14:paraId="62D70695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Pr="00B80410">
        <w:rPr>
          <w:rFonts w:ascii="Arial" w:eastAsia="Calibri" w:hAnsi="Arial" w:cs="B Nazanin"/>
          <w:rtl/>
        </w:rPr>
        <w:tab/>
      </w:r>
    </w:p>
    <w:p w14:paraId="6E2461CF" w14:textId="77777777" w:rsidR="002476C7" w:rsidRPr="00B80410" w:rsidRDefault="002476C7" w:rsidP="003C25AF">
      <w:pPr>
        <w:bidi/>
        <w:spacing w:after="0" w:line="240" w:lineRule="atLeas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04C940AF" w14:textId="49F5D3A4" w:rsidR="00885270" w:rsidRPr="007A3DBC" w:rsidRDefault="002476C7" w:rsidP="00885270">
      <w:pPr>
        <w:pStyle w:val="ListParagraph"/>
        <w:numPr>
          <w:ilvl w:val="0"/>
          <w:numId w:val="2"/>
        </w:num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b/>
          <w:bCs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</w:t>
      </w:r>
      <w:r>
        <w:rPr>
          <w:rFonts w:ascii="Arial" w:eastAsia="Calibri" w:hAnsi="Arial" w:cs="B Nazanin" w:hint="cs"/>
          <w:rtl/>
        </w:rPr>
        <w:t>:</w:t>
      </w:r>
      <w:r w:rsidRPr="0012159D">
        <w:rPr>
          <w:rFonts w:ascii="Arial" w:eastAsia="Calibri" w:hAnsi="Arial" w:cs="B Nazanin"/>
          <w:rtl/>
        </w:rPr>
        <w:t xml:space="preserve"> </w:t>
      </w:r>
    </w:p>
    <w:p w14:paraId="37C31E11" w14:textId="77777777" w:rsidR="002476C7" w:rsidRDefault="002476C7" w:rsidP="00885270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rtl/>
        </w:rPr>
      </w:pPr>
    </w:p>
    <w:p w14:paraId="53653742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6D05CAF2" w14:textId="77777777" w:rsidR="002476C7" w:rsidRPr="0088527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816C51">
        <w:rPr>
          <w:rFonts w:ascii="Arial" w:eastAsia="Calibri" w:hAnsi="Arial" w:cs="B Nazanin"/>
          <w:highlight w:val="darkRed"/>
        </w:rPr>
        <w:lastRenderedPageBreak/>
        <w:t></w:t>
      </w:r>
      <w:r w:rsidRPr="00885270">
        <w:rPr>
          <w:rFonts w:ascii="Arial" w:eastAsia="Calibri" w:hAnsi="Arial" w:cs="B Nazanin" w:hint="cs"/>
          <w:rtl/>
        </w:rPr>
        <w:t xml:space="preserve"> سخنرانی تعاملی (پرسش و پاسخ، کوئیز، بحث گروهی و ...) </w:t>
      </w:r>
      <w:r w:rsidRPr="00885270">
        <w:rPr>
          <w:rFonts w:ascii="Arial" w:eastAsia="Calibri" w:hAnsi="Arial" w:cs="B Nazanin"/>
          <w:rtl/>
        </w:rPr>
        <w:tab/>
      </w:r>
    </w:p>
    <w:p w14:paraId="12479C4E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816C51">
        <w:rPr>
          <w:rFonts w:ascii="Arial" w:eastAsia="Calibri" w:hAnsi="Arial" w:cs="B Nazanin"/>
        </w:rPr>
        <w:t></w:t>
      </w:r>
      <w:r w:rsidRPr="00885270">
        <w:rPr>
          <w:rFonts w:ascii="Arial" w:eastAsia="Calibri" w:hAnsi="Arial" w:cs="B Nazanin" w:hint="cs"/>
          <w:rtl/>
        </w:rPr>
        <w:t xml:space="preserve"> بحث در گروههای کوچک</w:t>
      </w:r>
      <w:r w:rsidRPr="00DB4835"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/>
          <w:rtl/>
        </w:rPr>
        <w:tab/>
      </w:r>
    </w:p>
    <w:p w14:paraId="60440F83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816C51">
        <w:rPr>
          <w:rFonts w:ascii="Arial" w:eastAsia="Calibri" w:hAnsi="Arial" w:cs="B Nazanin"/>
          <w:highlight w:val="darkRed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2E13F0C1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4E07DFA0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1F1AC9DB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61BE8A08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65C24CF0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A0E92F0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4C27F5C7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340C9F0C" w14:textId="77777777" w:rsidR="007A3DBC" w:rsidRDefault="007A3DBC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33E5B56" w14:textId="77777777" w:rsidR="002476C7" w:rsidRDefault="002476C7" w:rsidP="007A3DBC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A42D31F" w14:textId="77777777" w:rsidR="002476C7" w:rsidRPr="007A289E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20AA4725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: </w:t>
      </w:r>
    </w:p>
    <w:p w14:paraId="6BE4E1A7" w14:textId="77777777" w:rsidR="002476C7" w:rsidRPr="00A300A4" w:rsidRDefault="002476C7" w:rsidP="003C25AF">
      <w:pPr>
        <w:pStyle w:val="ListParagraph"/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rtl/>
        </w:rPr>
      </w:pPr>
    </w:p>
    <w:p w14:paraId="46B1A334" w14:textId="77777777" w:rsidR="002820DA" w:rsidRDefault="002820DA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7CECC25" w14:textId="77777777" w:rsidR="002476C7" w:rsidRPr="00EB6DB3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02"/>
        <w:gridCol w:w="1857"/>
        <w:gridCol w:w="1818"/>
        <w:gridCol w:w="1826"/>
        <w:gridCol w:w="2078"/>
        <w:gridCol w:w="665"/>
      </w:tblGrid>
      <w:tr w:rsidR="00DB6E78" w14:paraId="4CD94D61" w14:textId="77777777" w:rsidTr="00DB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37A8181" w14:textId="77777777" w:rsidR="00DB6E78" w:rsidRPr="00EB6DB3" w:rsidRDefault="00DB6E78" w:rsidP="003C25AF">
            <w:pPr>
              <w:bidi/>
              <w:spacing w:line="240" w:lineRule="atLeast"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857" w:type="dxa"/>
          </w:tcPr>
          <w:p w14:paraId="4DC71871" w14:textId="77777777" w:rsidR="00DB6E78" w:rsidRPr="00EB6DB3" w:rsidRDefault="00DB6E78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818" w:type="dxa"/>
          </w:tcPr>
          <w:p w14:paraId="6A017413" w14:textId="77777777" w:rsidR="00DB6E78" w:rsidRPr="00EB6DB3" w:rsidRDefault="00DB6E78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826" w:type="dxa"/>
          </w:tcPr>
          <w:p w14:paraId="5A006155" w14:textId="7E44989C" w:rsidR="00DB6E78" w:rsidRPr="00EB6DB3" w:rsidRDefault="00DB6E78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 w:hint="eastAsia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</w:t>
            </w:r>
          </w:p>
        </w:tc>
        <w:tc>
          <w:tcPr>
            <w:tcW w:w="2078" w:type="dxa"/>
          </w:tcPr>
          <w:p w14:paraId="54CEF29D" w14:textId="4A527FDF" w:rsidR="00DB6E78" w:rsidRPr="00EB6DB3" w:rsidRDefault="00DB6E78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665" w:type="dxa"/>
          </w:tcPr>
          <w:p w14:paraId="223E5897" w14:textId="77777777" w:rsidR="00DB6E78" w:rsidRPr="00EB6DB3" w:rsidRDefault="00DB6E78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DB6E78" w14:paraId="5A5C0EB5" w14:textId="77777777" w:rsidTr="00DB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77A68BD" w14:textId="77777777" w:rsidR="00DB6E78" w:rsidRPr="00A300A4" w:rsidRDefault="00DB6E78" w:rsidP="007A3DBC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7" w:type="dxa"/>
          </w:tcPr>
          <w:p w14:paraId="3E110715" w14:textId="2D84E193" w:rsidR="00DB6E78" w:rsidRPr="00EB6DB3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8" w:type="dxa"/>
          </w:tcPr>
          <w:p w14:paraId="2E49841A" w14:textId="053CF3EA" w:rsidR="00DB6E78" w:rsidRPr="00A300A4" w:rsidRDefault="00DB6E78" w:rsidP="007A3DBC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حضوری</w:t>
            </w:r>
          </w:p>
        </w:tc>
        <w:tc>
          <w:tcPr>
            <w:tcW w:w="1826" w:type="dxa"/>
          </w:tcPr>
          <w:p w14:paraId="108A0C8E" w14:textId="514E0D30" w:rsidR="00DB6E78" w:rsidRDefault="00982A6A" w:rsidP="00982A6A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1403.6.</w:t>
            </w:r>
            <w:r w:rsidR="00341BF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8" w:type="dxa"/>
          </w:tcPr>
          <w:p w14:paraId="555D9A42" w14:textId="5BA2D31E" w:rsidR="00DB6E78" w:rsidRPr="001043B7" w:rsidRDefault="00DB6E78" w:rsidP="003C25AF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نقش و اهمیت ارتباطات و مشاوره در مامایی</w:t>
            </w:r>
          </w:p>
        </w:tc>
        <w:tc>
          <w:tcPr>
            <w:tcW w:w="665" w:type="dxa"/>
          </w:tcPr>
          <w:p w14:paraId="02F3B464" w14:textId="77777777" w:rsidR="00DB6E78" w:rsidRPr="00EB6DB3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DB6E78" w14:paraId="024D9325" w14:textId="77777777" w:rsidTr="00DB6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18AD204F" w14:textId="77777777" w:rsidR="00DB6E78" w:rsidRPr="00A300A4" w:rsidRDefault="00DB6E78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7" w:type="dxa"/>
          </w:tcPr>
          <w:p w14:paraId="44BD260E" w14:textId="5DCE8178" w:rsidR="00DB6E78" w:rsidRPr="00EB6DB3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8" w:type="dxa"/>
          </w:tcPr>
          <w:p w14:paraId="2769B922" w14:textId="52692B92" w:rsidR="00DB6E78" w:rsidRPr="00EB6DB3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826" w:type="dxa"/>
          </w:tcPr>
          <w:p w14:paraId="5C089C92" w14:textId="0D89E51E" w:rsidR="00DB6E78" w:rsidRDefault="00341BFF" w:rsidP="00341BF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1403.6.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2078" w:type="dxa"/>
          </w:tcPr>
          <w:p w14:paraId="1DF02339" w14:textId="1B105138" w:rsidR="00DB6E78" w:rsidRPr="001043B7" w:rsidRDefault="00DB6E78" w:rsidP="003C25AF">
            <w:pPr>
              <w:bidi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مشاوره/ مراقبت  قبل از بارداری</w:t>
            </w:r>
          </w:p>
        </w:tc>
        <w:tc>
          <w:tcPr>
            <w:tcW w:w="665" w:type="dxa"/>
          </w:tcPr>
          <w:p w14:paraId="2083FB54" w14:textId="77777777" w:rsidR="00DB6E78" w:rsidRPr="00EB6DB3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DB6E78" w14:paraId="5EC2AD68" w14:textId="77777777" w:rsidTr="00DB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7512ACCF" w14:textId="77777777" w:rsidR="00DB6E78" w:rsidRPr="00A300A4" w:rsidRDefault="00DB6E78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7" w:type="dxa"/>
          </w:tcPr>
          <w:p w14:paraId="687C6E25" w14:textId="5649B3DB" w:rsidR="00DB6E78" w:rsidRPr="00A300A4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8" w:type="dxa"/>
          </w:tcPr>
          <w:p w14:paraId="089A7668" w14:textId="0EDC05D7" w:rsidR="00DB6E78" w:rsidRPr="00A300A4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826" w:type="dxa"/>
          </w:tcPr>
          <w:p w14:paraId="2272FF19" w14:textId="5E49AA56" w:rsidR="00DB6E78" w:rsidRDefault="00341BFF" w:rsidP="00341BF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7.3</w:t>
            </w:r>
          </w:p>
        </w:tc>
        <w:tc>
          <w:tcPr>
            <w:tcW w:w="2078" w:type="dxa"/>
          </w:tcPr>
          <w:p w14:paraId="28BD3C04" w14:textId="516B74F7" w:rsidR="00DB6E78" w:rsidRPr="00301FCD" w:rsidRDefault="00DB6E78" w:rsidP="003C25AF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مداخلات ارتقادهنده سلامتی در قبل از بارداری</w:t>
            </w:r>
          </w:p>
        </w:tc>
        <w:tc>
          <w:tcPr>
            <w:tcW w:w="665" w:type="dxa"/>
          </w:tcPr>
          <w:p w14:paraId="7EB41CD2" w14:textId="77777777" w:rsidR="00DB6E78" w:rsidRPr="00EB6DB3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DB6E78" w14:paraId="3DFBF126" w14:textId="77777777" w:rsidTr="00DB6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6D835834" w14:textId="77777777" w:rsidR="00DB6E78" w:rsidRPr="00A300A4" w:rsidRDefault="00DB6E78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7" w:type="dxa"/>
          </w:tcPr>
          <w:p w14:paraId="62DBB288" w14:textId="6485BB89" w:rsidR="00DB6E78" w:rsidRPr="00A300A4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8" w:type="dxa"/>
          </w:tcPr>
          <w:p w14:paraId="215CFE20" w14:textId="7E1A4B84" w:rsidR="00DB6E78" w:rsidRPr="00A300A4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826" w:type="dxa"/>
          </w:tcPr>
          <w:p w14:paraId="1923EC1E" w14:textId="6BA92DDA" w:rsidR="00DB6E78" w:rsidRDefault="00341BFF" w:rsidP="00341BF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1403.7.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8" w:type="dxa"/>
          </w:tcPr>
          <w:p w14:paraId="078DC8A0" w14:textId="30B133FB" w:rsidR="00DB6E78" w:rsidRPr="00301FCD" w:rsidRDefault="00DB6E78" w:rsidP="003C25AF">
            <w:pPr>
              <w:bidi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مشاوره سقط و بارداری ناخواسته </w:t>
            </w:r>
          </w:p>
        </w:tc>
        <w:tc>
          <w:tcPr>
            <w:tcW w:w="665" w:type="dxa"/>
          </w:tcPr>
          <w:p w14:paraId="65566209" w14:textId="77777777" w:rsidR="00DB6E78" w:rsidRPr="00EB6DB3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۴</w:t>
            </w:r>
          </w:p>
        </w:tc>
      </w:tr>
      <w:tr w:rsidR="00DB6E78" w14:paraId="7199DA45" w14:textId="77777777" w:rsidTr="00DB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055F1EA4" w14:textId="77777777" w:rsidR="00DB6E78" w:rsidRPr="00A300A4" w:rsidRDefault="00DB6E78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7" w:type="dxa"/>
          </w:tcPr>
          <w:p w14:paraId="2D273945" w14:textId="797874F2" w:rsidR="00DB6E78" w:rsidRPr="00A300A4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8" w:type="dxa"/>
          </w:tcPr>
          <w:p w14:paraId="54CCCEAD" w14:textId="35C90E9B" w:rsidR="00DB6E78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826" w:type="dxa"/>
          </w:tcPr>
          <w:p w14:paraId="565E91B7" w14:textId="164ABA84" w:rsidR="00DB6E78" w:rsidRDefault="00341BFF" w:rsidP="00341BF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1403.7.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2078" w:type="dxa"/>
          </w:tcPr>
          <w:p w14:paraId="5021AF0B" w14:textId="1225FCC3" w:rsidR="00DB6E78" w:rsidRPr="00301FCD" w:rsidRDefault="00DB6E78" w:rsidP="00D95AEF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قبل از ازدواج</w:t>
            </w:r>
          </w:p>
        </w:tc>
        <w:tc>
          <w:tcPr>
            <w:tcW w:w="665" w:type="dxa"/>
          </w:tcPr>
          <w:p w14:paraId="37451DED" w14:textId="77777777" w:rsidR="00DB6E78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۵</w:t>
            </w:r>
          </w:p>
        </w:tc>
      </w:tr>
      <w:tr w:rsidR="00DB6E78" w14:paraId="501B92F3" w14:textId="77777777" w:rsidTr="00DB6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36578CB7" w14:textId="77777777" w:rsidR="00DB6E78" w:rsidRPr="00A300A4" w:rsidRDefault="00DB6E78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7" w:type="dxa"/>
          </w:tcPr>
          <w:p w14:paraId="57BE27DD" w14:textId="1D2B63A0" w:rsidR="00DB6E78" w:rsidRPr="00A300A4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8" w:type="dxa"/>
          </w:tcPr>
          <w:p w14:paraId="350C2BE4" w14:textId="6635156A" w:rsidR="00DB6E78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826" w:type="dxa"/>
          </w:tcPr>
          <w:p w14:paraId="45820A68" w14:textId="6DA5BBA4" w:rsidR="00DB6E78" w:rsidRDefault="00341BFF" w:rsidP="00341BF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1403.7.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078" w:type="dxa"/>
          </w:tcPr>
          <w:p w14:paraId="2EFCA52B" w14:textId="05090143" w:rsidR="00DB6E78" w:rsidRPr="00301FCD" w:rsidRDefault="00DB6E78" w:rsidP="00D95AEF">
            <w:pPr>
              <w:bidi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/ مراقبت بعد از زایمان</w:t>
            </w:r>
          </w:p>
        </w:tc>
        <w:tc>
          <w:tcPr>
            <w:tcW w:w="665" w:type="dxa"/>
          </w:tcPr>
          <w:p w14:paraId="2D592635" w14:textId="77777777" w:rsidR="00DB6E78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۶</w:t>
            </w:r>
          </w:p>
        </w:tc>
      </w:tr>
      <w:tr w:rsidR="00DB6E78" w14:paraId="0447C2DC" w14:textId="77777777" w:rsidTr="00DB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4CE149FF" w14:textId="77777777" w:rsidR="00DB6E78" w:rsidRPr="00A300A4" w:rsidRDefault="00DB6E78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7" w:type="dxa"/>
          </w:tcPr>
          <w:p w14:paraId="79E08DAE" w14:textId="2499A068" w:rsidR="00DB6E78" w:rsidRPr="00A300A4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8" w:type="dxa"/>
          </w:tcPr>
          <w:p w14:paraId="36A84871" w14:textId="56B1ADB2" w:rsidR="00DB6E78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826" w:type="dxa"/>
          </w:tcPr>
          <w:p w14:paraId="377A51EB" w14:textId="40D99583" w:rsidR="00DB6E78" w:rsidRDefault="00341BFF" w:rsidP="00341BF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8.1</w:t>
            </w:r>
          </w:p>
        </w:tc>
        <w:tc>
          <w:tcPr>
            <w:tcW w:w="2078" w:type="dxa"/>
          </w:tcPr>
          <w:p w14:paraId="70EFF72E" w14:textId="28D611EC" w:rsidR="00DB6E78" w:rsidRPr="00301FCD" w:rsidRDefault="00DB6E78" w:rsidP="00D95AEF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مشاوره بلوغ در دختران</w:t>
            </w:r>
          </w:p>
        </w:tc>
        <w:tc>
          <w:tcPr>
            <w:tcW w:w="665" w:type="dxa"/>
          </w:tcPr>
          <w:p w14:paraId="40EAA1A3" w14:textId="77777777" w:rsidR="00DB6E78" w:rsidRDefault="00DB6E78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۷</w:t>
            </w:r>
          </w:p>
        </w:tc>
      </w:tr>
      <w:tr w:rsidR="00DB6E78" w14:paraId="381A8B4B" w14:textId="77777777" w:rsidTr="00DB6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</w:tcPr>
          <w:p w14:paraId="500B20D4" w14:textId="77777777" w:rsidR="00DB6E78" w:rsidRPr="00A300A4" w:rsidRDefault="00DB6E78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7" w:type="dxa"/>
          </w:tcPr>
          <w:p w14:paraId="55F7339D" w14:textId="34AB80DC" w:rsidR="00DB6E78" w:rsidRPr="00A300A4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8" w:type="dxa"/>
          </w:tcPr>
          <w:p w14:paraId="0783FCA2" w14:textId="2B681DB2" w:rsidR="00DB6E78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826" w:type="dxa"/>
          </w:tcPr>
          <w:p w14:paraId="675E0C84" w14:textId="5A775F2B" w:rsidR="00DB6E78" w:rsidRPr="00D95AEF" w:rsidRDefault="00341BFF" w:rsidP="00341BF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78" w:type="dxa"/>
          </w:tcPr>
          <w:p w14:paraId="6D7F8A39" w14:textId="6AA56D46" w:rsidR="00DB6E78" w:rsidRPr="00301FCD" w:rsidRDefault="00DB6E78" w:rsidP="00D95AEF">
            <w:pPr>
              <w:bidi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95AEF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ارایه یک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سناریو برای یک مورد مشاوره از خدمات بهداشت باروری مانند مشاوره بلوغ- تنظیم خانواده- سقط و ...</w:t>
            </w:r>
          </w:p>
        </w:tc>
        <w:tc>
          <w:tcPr>
            <w:tcW w:w="665" w:type="dxa"/>
          </w:tcPr>
          <w:p w14:paraId="50E68F76" w14:textId="77777777" w:rsidR="00DB6E78" w:rsidRDefault="00DB6E78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۸</w:t>
            </w:r>
          </w:p>
        </w:tc>
      </w:tr>
    </w:tbl>
    <w:p w14:paraId="6D5E8586" w14:textId="77777777" w:rsidR="007A3DBC" w:rsidRDefault="007A3DBC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E35583E" w14:textId="77777777" w:rsidR="002476C7" w:rsidRDefault="002476C7" w:rsidP="007A3DBC">
      <w:pPr>
        <w:tabs>
          <w:tab w:val="left" w:pos="810"/>
        </w:tabs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3F873863" w14:textId="77777777" w:rsidR="002476C7" w:rsidRPr="001043B7" w:rsidRDefault="002476C7" w:rsidP="00F33250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2C3340">
        <w:rPr>
          <w:rFonts w:ascii="Arial" w:eastAsia="Calibri" w:hAnsi="Arial" w:cs="B Nazanin" w:hint="cs"/>
          <w:rtl/>
        </w:rPr>
        <w:t>1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- به صورت منظم و به موقع در کلاس درس حاضر باشند</w:t>
      </w:r>
      <w:r w:rsidR="00F33250">
        <w:rPr>
          <w:rFonts w:ascii="Arial" w:eastAsia="Calibri" w:hAnsi="Arial" w:cs="B Nazanin" w:hint="cs"/>
          <w:sz w:val="24"/>
          <w:szCs w:val="24"/>
          <w:rtl/>
        </w:rPr>
        <w:t>.</w:t>
      </w:r>
    </w:p>
    <w:p w14:paraId="418AFD17" w14:textId="77777777" w:rsidR="002476C7" w:rsidRPr="001043B7" w:rsidRDefault="002476C7" w:rsidP="003C25AF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 xml:space="preserve">2- </w:t>
      </w:r>
      <w:r w:rsidRPr="001043B7">
        <w:rPr>
          <w:rFonts w:ascii="Arial" w:eastAsia="Calibri" w:hAnsi="Arial" w:cs="B Nazanin"/>
          <w:sz w:val="24"/>
          <w:szCs w:val="24"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با مطالعه منابع معرفی شده جهت پرسش و پاسخ هر جلسه آمادگی داشته باشند.</w:t>
      </w:r>
    </w:p>
    <w:p w14:paraId="0C1C2E01" w14:textId="77777777" w:rsidR="002476C7" w:rsidRPr="001043B7" w:rsidRDefault="002476C7" w:rsidP="003C25AF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 xml:space="preserve">2- </w:t>
      </w:r>
      <w:r w:rsidRPr="001043B7">
        <w:rPr>
          <w:rFonts w:ascii="Arial" w:eastAsia="Calibri" w:hAnsi="Arial" w:cs="B Nazanin"/>
          <w:sz w:val="24"/>
          <w:szCs w:val="24"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در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بحث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هاي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کلاسی مشارکت فعال داشته باشند.</w:t>
      </w:r>
    </w:p>
    <w:p w14:paraId="301D9D41" w14:textId="77777777" w:rsidR="002476C7" w:rsidRPr="001043B7" w:rsidRDefault="002476C7" w:rsidP="003C25AF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>3- اصول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اخلاقی شرکت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در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کلاس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درس ( از جمله رعایت سکوت، عدم تردد غیر ضروری ...) را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رعایت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نمایند.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</w:p>
    <w:p w14:paraId="7B2685A0" w14:textId="77777777" w:rsidR="002476C7" w:rsidRPr="001043B7" w:rsidRDefault="002476C7" w:rsidP="003C25AF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>4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–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در رابطه با غیبت غیرمجاز بر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اساس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آیین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نامه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آموزشی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برخورد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خواهد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شد</w:t>
      </w:r>
      <w:r w:rsidRPr="001043B7">
        <w:rPr>
          <w:rFonts w:ascii="Arial" w:eastAsia="Calibri" w:hAnsi="Arial" w:cs="B Nazanin"/>
          <w:sz w:val="24"/>
          <w:szCs w:val="24"/>
        </w:rPr>
        <w:t>.</w:t>
      </w:r>
    </w:p>
    <w:p w14:paraId="0FE1421D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>5- تکالیف مجازی را در مهلت تعیین شده انجام دهند.</w:t>
      </w:r>
    </w:p>
    <w:p w14:paraId="4FB21718" w14:textId="77777777" w:rsidR="00A327A4" w:rsidRDefault="00A327A4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sz w:val="24"/>
          <w:szCs w:val="24"/>
          <w:rtl/>
        </w:rPr>
      </w:pPr>
    </w:p>
    <w:p w14:paraId="7E2CD546" w14:textId="77777777" w:rsidR="00A327A4" w:rsidRPr="001043B7" w:rsidRDefault="00A327A4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sz w:val="24"/>
          <w:szCs w:val="24"/>
        </w:rPr>
      </w:pPr>
    </w:p>
    <w:p w14:paraId="18FECB4E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01CA1FF8" w14:textId="77777777" w:rsidR="00FA4ED2" w:rsidRDefault="00FA4ED2" w:rsidP="003C25AF">
      <w:pPr>
        <w:numPr>
          <w:ilvl w:val="0"/>
          <w:numId w:val="5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contextualSpacing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F83DF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نوع ارزیابی (تکوینی/تراکمی) </w:t>
      </w:r>
    </w:p>
    <w:p w14:paraId="42391C26" w14:textId="77777777" w:rsidR="001A7AAF" w:rsidRDefault="001A7AAF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72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هر  دو رویکرد </w:t>
      </w:r>
      <w:r w:rsidR="00FA4ED2" w:rsidRPr="001A7AAF">
        <w:rPr>
          <w:rFonts w:asciiTheme="majorBidi" w:hAnsiTheme="majorBidi" w:cs="B Nazanin" w:hint="cs"/>
          <w:sz w:val="24"/>
          <w:szCs w:val="24"/>
          <w:rtl/>
          <w:lang w:bidi="fa-IR"/>
        </w:rPr>
        <w:t>تکوینی</w:t>
      </w:r>
      <w:r w:rsidRPr="001A7AA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تراکمی.</w:t>
      </w:r>
      <w:r w:rsidR="00FA4ED2" w:rsidRPr="001A7AA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23F9BA58" w14:textId="77777777" w:rsidR="001043B7" w:rsidRDefault="001043B7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72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E6E98F6" w14:textId="77777777" w:rsidR="001043B7" w:rsidRPr="001043B7" w:rsidRDefault="001043B7" w:rsidP="003C25AF">
      <w:pPr>
        <w:pStyle w:val="ListParagraph"/>
        <w:numPr>
          <w:ilvl w:val="0"/>
          <w:numId w:val="5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1043B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ذکر روش ارزیابی دانشجو</w:t>
      </w:r>
    </w:p>
    <w:p w14:paraId="33EEEAC9" w14:textId="77777777" w:rsidR="001A7AAF" w:rsidRPr="001043B7" w:rsidRDefault="001A7AAF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043B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تکوینی: 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بر اساس بررسی تکالیف </w:t>
      </w:r>
      <w:r w:rsidR="004F3B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ارائه 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شده از سوی دانشجو؛ بازخورد و میزان اعمال اصلاحات و تغییرات از سوی دانشجو. </w:t>
      </w:r>
    </w:p>
    <w:p w14:paraId="6FB1FD8E" w14:textId="77777777" w:rsidR="001A7AAF" w:rsidRPr="001A7AAF" w:rsidRDefault="001A7AAF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36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1043B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تراکمی: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اساس مجموع نمرات حاصل از کنفرانس (کیفیت و اعتبار مقالات استفاده شده جهت گردآوری محتوای کنفرانس، نحوه ایجاد یکپارچگی بین مطالب.)و آزمون نهایی (آزمون تشریحی کتبی) </w:t>
      </w:r>
    </w:p>
    <w:p w14:paraId="1A5916F1" w14:textId="77777777" w:rsidR="00FA4ED2" w:rsidRPr="00F83DFC" w:rsidRDefault="00FA4ED2" w:rsidP="003C25AF">
      <w:pPr>
        <w:numPr>
          <w:ilvl w:val="0"/>
          <w:numId w:val="5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contextualSpacing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F83DF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سهم ارزشیابی هر نوع/ روش در نمره نهایی دانشجو</w:t>
      </w:r>
    </w:p>
    <w:p w14:paraId="66D1D3D2" w14:textId="730E11D3" w:rsidR="001A7AAF" w:rsidRPr="001043B7" w:rsidRDefault="001A7AAF" w:rsidP="00906AD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تراکمی :آزمون نهایی </w:t>
      </w:r>
      <w:r w:rsidRPr="001043B7">
        <w:rPr>
          <w:rFonts w:asciiTheme="majorBidi" w:hAnsiTheme="majorBidi" w:cs="B Nazanin"/>
          <w:sz w:val="24"/>
          <w:szCs w:val="24"/>
          <w:lang w:bidi="fa-IR"/>
        </w:rPr>
        <w:t xml:space="preserve">  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816C51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r w:rsidR="00906ADF">
        <w:rPr>
          <w:rFonts w:asciiTheme="majorBidi" w:hAnsiTheme="majorBidi" w:cs="B Nazanin" w:hint="cs"/>
          <w:sz w:val="24"/>
          <w:szCs w:val="24"/>
          <w:rtl/>
          <w:lang w:bidi="fa-IR"/>
        </w:rPr>
        <w:t>۰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%) + </w:t>
      </w:r>
      <w:r w:rsidR="00906ADF">
        <w:rPr>
          <w:rFonts w:asciiTheme="majorBidi" w:hAnsiTheme="majorBidi" w:cs="B Nazanin" w:hint="cs"/>
          <w:sz w:val="24"/>
          <w:szCs w:val="24"/>
          <w:rtl/>
          <w:lang w:bidi="fa-IR"/>
        </w:rPr>
        <w:t>کار عملی کلاس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816C51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906ADF">
        <w:rPr>
          <w:rFonts w:asciiTheme="majorBidi" w:hAnsiTheme="majorBidi" w:cs="B Nazanin" w:hint="cs"/>
          <w:sz w:val="24"/>
          <w:szCs w:val="24"/>
          <w:rtl/>
          <w:lang w:bidi="fa-IR"/>
        </w:rPr>
        <w:t>۰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>% نمره)</w:t>
      </w:r>
    </w:p>
    <w:p w14:paraId="1AB808F1" w14:textId="77777777" w:rsidR="001A7AAF" w:rsidRPr="001043B7" w:rsidRDefault="00906ADF" w:rsidP="00906AD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تکوینی: ۱۰</w:t>
      </w:r>
      <w:r w:rsidR="001A7AAF"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213BBD60" w14:textId="77777777" w:rsidR="002476C7" w:rsidRPr="00EB6DB3" w:rsidRDefault="002476C7" w:rsidP="003C25AF">
      <w:pPr>
        <w:tabs>
          <w:tab w:val="left" w:pos="810"/>
        </w:tabs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0BDCCBB8" w14:textId="77777777" w:rsidR="002476C7" w:rsidRDefault="002476C7" w:rsidP="003C25AF">
      <w:pPr>
        <w:bidi/>
        <w:spacing w:after="0" w:line="240" w:lineRule="atLeast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</w:t>
      </w:r>
      <w:r w:rsidRPr="006E136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الف</w:t>
      </w: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6E136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کتب</w:t>
      </w: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F3325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-</w:t>
      </w:r>
    </w:p>
    <w:p w14:paraId="38F47C80" w14:textId="0D9729DB" w:rsidR="002476C7" w:rsidRPr="006E136D" w:rsidRDefault="002476C7" w:rsidP="00F51A1C">
      <w:pPr>
        <w:bidi/>
        <w:spacing w:after="0" w:line="240" w:lineRule="atLeast"/>
        <w:jc w:val="both"/>
        <w:rPr>
          <w:rFonts w:ascii="Arial" w:eastAsia="Calibri" w:hAnsi="Arial" w:cs="B Nazanin"/>
          <w:rtl/>
        </w:rPr>
      </w:pP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</w:t>
      </w:r>
      <w:r w:rsidRPr="006E136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6E136D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مقالات</w:t>
      </w:r>
      <w:r w:rsidRPr="006E136D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F51A1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6E136D">
        <w:rPr>
          <w:rFonts w:ascii="Arial" w:eastAsia="Calibri" w:hAnsi="Arial" w:cs="B Nazanin" w:hint="cs"/>
          <w:rtl/>
        </w:rPr>
        <w:t xml:space="preserve">هر نوع مقاله معتبر علمی از پایگاه های </w:t>
      </w:r>
      <w:r w:rsidR="00F33250">
        <w:rPr>
          <w:rFonts w:ascii="Arial" w:eastAsia="Calibri" w:hAnsi="Arial" w:cs="B Nazanin" w:hint="cs"/>
          <w:rtl/>
        </w:rPr>
        <w:t>اطلاعاتی معتبر</w:t>
      </w:r>
      <w:r w:rsidRPr="006E136D">
        <w:rPr>
          <w:rFonts w:ascii="Arial" w:eastAsia="Calibri" w:hAnsi="Arial" w:cs="B Nazanin" w:hint="cs"/>
          <w:rtl/>
        </w:rPr>
        <w:t xml:space="preserve"> در رابطه با </w:t>
      </w:r>
      <w:r w:rsidR="00F33250">
        <w:rPr>
          <w:rFonts w:ascii="Arial" w:eastAsia="Calibri" w:hAnsi="Arial" w:cs="B Nazanin" w:hint="cs"/>
          <w:rtl/>
        </w:rPr>
        <w:t>مدیریت برنامه های بهداشتی و روشهای ارتقای کیفیت خدمات بهداشتی</w:t>
      </w:r>
    </w:p>
    <w:p w14:paraId="6E748D0E" w14:textId="7B2D5CD8" w:rsidR="002476C7" w:rsidRPr="006E136D" w:rsidRDefault="002476C7" w:rsidP="00F51A1C">
      <w:pPr>
        <w:bidi/>
        <w:spacing w:after="0" w:line="240" w:lineRule="atLeast"/>
        <w:jc w:val="both"/>
        <w:rPr>
          <w:rFonts w:ascii="Arial" w:eastAsia="Calibri" w:hAnsi="Arial" w:cs="B Nazanin"/>
          <w:rtl/>
        </w:rPr>
      </w:pPr>
      <w:r w:rsidRPr="006E136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     ج) محتوای الکترونیکی:</w:t>
      </w:r>
      <w:r w:rsidR="00F51A1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6E136D">
        <w:rPr>
          <w:rFonts w:ascii="Arial" w:eastAsia="Calibri" w:hAnsi="Arial" w:cs="B Nazanin" w:hint="cs"/>
          <w:rtl/>
        </w:rPr>
        <w:t xml:space="preserve">پاورپوینت </w:t>
      </w:r>
    </w:p>
    <w:sectPr w:rsidR="002476C7" w:rsidRPr="006E136D" w:rsidSect="00FA4ED2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6FCB5" w14:textId="77777777" w:rsidR="00A07632" w:rsidRDefault="00A07632" w:rsidP="002476C7">
      <w:pPr>
        <w:spacing w:after="0" w:line="240" w:lineRule="auto"/>
      </w:pPr>
      <w:r>
        <w:separator/>
      </w:r>
    </w:p>
  </w:endnote>
  <w:endnote w:type="continuationSeparator" w:id="0">
    <w:p w14:paraId="663E3B9F" w14:textId="77777777" w:rsidR="00A07632" w:rsidRDefault="00A07632" w:rsidP="0024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392B0" w14:textId="77777777" w:rsidR="00D9219B" w:rsidRDefault="00D9219B" w:rsidP="00FA4ED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95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6F615F" w14:textId="77777777" w:rsidR="00D9219B" w:rsidRDefault="00D92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8B00" w14:textId="77777777" w:rsidR="00A07632" w:rsidRDefault="00A07632" w:rsidP="002476C7">
      <w:pPr>
        <w:spacing w:after="0" w:line="240" w:lineRule="auto"/>
      </w:pPr>
      <w:r>
        <w:separator/>
      </w:r>
    </w:p>
  </w:footnote>
  <w:footnote w:type="continuationSeparator" w:id="0">
    <w:p w14:paraId="3B42A25E" w14:textId="77777777" w:rsidR="00A07632" w:rsidRDefault="00A07632" w:rsidP="002476C7">
      <w:pPr>
        <w:spacing w:after="0" w:line="240" w:lineRule="auto"/>
      </w:pPr>
      <w:r>
        <w:continuationSeparator/>
      </w:r>
    </w:p>
  </w:footnote>
  <w:footnote w:id="1">
    <w:p w14:paraId="2C11C695" w14:textId="77777777" w:rsidR="00D9219B" w:rsidRPr="00B237F7" w:rsidRDefault="00D9219B" w:rsidP="002476C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40FC03EB" w14:textId="77777777" w:rsidR="00D9219B" w:rsidRDefault="00D9219B" w:rsidP="002476C7">
      <w:pPr>
        <w:pStyle w:val="FootnoteText"/>
        <w:bidi/>
        <w:rPr>
          <w:rtl/>
          <w:lang w:bidi="fa-IR"/>
        </w:rPr>
      </w:pPr>
    </w:p>
  </w:footnote>
  <w:footnote w:id="2">
    <w:p w14:paraId="1F2F1448" w14:textId="77777777" w:rsidR="00D9219B" w:rsidRDefault="00D9219B" w:rsidP="002476C7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6C29D3B0" w14:textId="77777777" w:rsidR="00D9219B" w:rsidRPr="00DB4835" w:rsidRDefault="00D9219B" w:rsidP="002476C7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1BAAF65C" w14:textId="77777777" w:rsidR="00D9219B" w:rsidRDefault="00D9219B" w:rsidP="002476C7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3D51"/>
    <w:multiLevelType w:val="hybridMultilevel"/>
    <w:tmpl w:val="2DE8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C6E"/>
    <w:multiLevelType w:val="hybridMultilevel"/>
    <w:tmpl w:val="7B96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3AC"/>
    <w:multiLevelType w:val="hybridMultilevel"/>
    <w:tmpl w:val="2566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2B20"/>
    <w:multiLevelType w:val="hybridMultilevel"/>
    <w:tmpl w:val="516E6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576DB"/>
    <w:multiLevelType w:val="hybridMultilevel"/>
    <w:tmpl w:val="265023B2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64387"/>
    <w:multiLevelType w:val="hybridMultilevel"/>
    <w:tmpl w:val="D4FA0176"/>
    <w:lvl w:ilvl="0" w:tplc="477E0E5A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91986">
    <w:abstractNumId w:val="3"/>
  </w:num>
  <w:num w:numId="2" w16cid:durableId="1710302079">
    <w:abstractNumId w:val="2"/>
  </w:num>
  <w:num w:numId="3" w16cid:durableId="676347298">
    <w:abstractNumId w:val="4"/>
  </w:num>
  <w:num w:numId="4" w16cid:durableId="492794172">
    <w:abstractNumId w:val="0"/>
  </w:num>
  <w:num w:numId="5" w16cid:durableId="2002655878">
    <w:abstractNumId w:val="5"/>
  </w:num>
  <w:num w:numId="6" w16cid:durableId="66609020">
    <w:abstractNumId w:val="1"/>
  </w:num>
  <w:num w:numId="7" w16cid:durableId="1923299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C7"/>
    <w:rsid w:val="00001766"/>
    <w:rsid w:val="00001F4E"/>
    <w:rsid w:val="000057F8"/>
    <w:rsid w:val="0000608E"/>
    <w:rsid w:val="000172E1"/>
    <w:rsid w:val="0003025A"/>
    <w:rsid w:val="00037F2A"/>
    <w:rsid w:val="000473A6"/>
    <w:rsid w:val="00052C52"/>
    <w:rsid w:val="000541EA"/>
    <w:rsid w:val="00060DD5"/>
    <w:rsid w:val="000614FA"/>
    <w:rsid w:val="00066EAE"/>
    <w:rsid w:val="00067999"/>
    <w:rsid w:val="00074E2D"/>
    <w:rsid w:val="000813ED"/>
    <w:rsid w:val="00081B4E"/>
    <w:rsid w:val="00091144"/>
    <w:rsid w:val="000920EF"/>
    <w:rsid w:val="00094C3E"/>
    <w:rsid w:val="000A4763"/>
    <w:rsid w:val="000A48C2"/>
    <w:rsid w:val="000A61F9"/>
    <w:rsid w:val="000B2E84"/>
    <w:rsid w:val="000B5066"/>
    <w:rsid w:val="000B7099"/>
    <w:rsid w:val="000C5379"/>
    <w:rsid w:val="000D06D4"/>
    <w:rsid w:val="000D3844"/>
    <w:rsid w:val="000D3B92"/>
    <w:rsid w:val="000E1509"/>
    <w:rsid w:val="000E1E04"/>
    <w:rsid w:val="000F3225"/>
    <w:rsid w:val="000F3D79"/>
    <w:rsid w:val="001043B7"/>
    <w:rsid w:val="00110259"/>
    <w:rsid w:val="0011044B"/>
    <w:rsid w:val="001109A5"/>
    <w:rsid w:val="001161CE"/>
    <w:rsid w:val="0012095E"/>
    <w:rsid w:val="0012396B"/>
    <w:rsid w:val="00125868"/>
    <w:rsid w:val="00140428"/>
    <w:rsid w:val="00145BDE"/>
    <w:rsid w:val="00146D0D"/>
    <w:rsid w:val="0014769D"/>
    <w:rsid w:val="00153BC8"/>
    <w:rsid w:val="00154966"/>
    <w:rsid w:val="001723FA"/>
    <w:rsid w:val="00173371"/>
    <w:rsid w:val="00173D5D"/>
    <w:rsid w:val="00173DA9"/>
    <w:rsid w:val="00176AB7"/>
    <w:rsid w:val="0018650B"/>
    <w:rsid w:val="00196D24"/>
    <w:rsid w:val="001A7AAF"/>
    <w:rsid w:val="001B637D"/>
    <w:rsid w:val="001B6417"/>
    <w:rsid w:val="001C314D"/>
    <w:rsid w:val="001D34CA"/>
    <w:rsid w:val="00206535"/>
    <w:rsid w:val="00211A32"/>
    <w:rsid w:val="0022413D"/>
    <w:rsid w:val="00230F5A"/>
    <w:rsid w:val="00235F9B"/>
    <w:rsid w:val="00242ECD"/>
    <w:rsid w:val="002476C7"/>
    <w:rsid w:val="002601FE"/>
    <w:rsid w:val="00260B77"/>
    <w:rsid w:val="0026765E"/>
    <w:rsid w:val="00273D9F"/>
    <w:rsid w:val="002820DA"/>
    <w:rsid w:val="002830D1"/>
    <w:rsid w:val="00294085"/>
    <w:rsid w:val="002A2229"/>
    <w:rsid w:val="002A2A00"/>
    <w:rsid w:val="002B2C4A"/>
    <w:rsid w:val="002D521F"/>
    <w:rsid w:val="002E5632"/>
    <w:rsid w:val="002E604A"/>
    <w:rsid w:val="002F041B"/>
    <w:rsid w:val="002F1970"/>
    <w:rsid w:val="002F4387"/>
    <w:rsid w:val="002F68ED"/>
    <w:rsid w:val="00300BA8"/>
    <w:rsid w:val="00302D79"/>
    <w:rsid w:val="00304AC8"/>
    <w:rsid w:val="00313325"/>
    <w:rsid w:val="003308DC"/>
    <w:rsid w:val="00336622"/>
    <w:rsid w:val="00340632"/>
    <w:rsid w:val="00341BFF"/>
    <w:rsid w:val="00346619"/>
    <w:rsid w:val="003468D0"/>
    <w:rsid w:val="003626DC"/>
    <w:rsid w:val="00362B29"/>
    <w:rsid w:val="00372A5A"/>
    <w:rsid w:val="00372C51"/>
    <w:rsid w:val="00373ACA"/>
    <w:rsid w:val="00376872"/>
    <w:rsid w:val="00391585"/>
    <w:rsid w:val="00393131"/>
    <w:rsid w:val="00394EFB"/>
    <w:rsid w:val="003A4440"/>
    <w:rsid w:val="003C1653"/>
    <w:rsid w:val="003C25AF"/>
    <w:rsid w:val="003C2FA9"/>
    <w:rsid w:val="003C7E9A"/>
    <w:rsid w:val="003D0216"/>
    <w:rsid w:val="003D1A99"/>
    <w:rsid w:val="003D2992"/>
    <w:rsid w:val="003D6520"/>
    <w:rsid w:val="004012C6"/>
    <w:rsid w:val="00401914"/>
    <w:rsid w:val="004123BF"/>
    <w:rsid w:val="00414EF1"/>
    <w:rsid w:val="00416868"/>
    <w:rsid w:val="00436F52"/>
    <w:rsid w:val="004614A8"/>
    <w:rsid w:val="004704FA"/>
    <w:rsid w:val="004713C2"/>
    <w:rsid w:val="00473BC9"/>
    <w:rsid w:val="00483354"/>
    <w:rsid w:val="004864B7"/>
    <w:rsid w:val="004870A6"/>
    <w:rsid w:val="00490113"/>
    <w:rsid w:val="004B01AE"/>
    <w:rsid w:val="004B0533"/>
    <w:rsid w:val="004B0FF7"/>
    <w:rsid w:val="004B3B25"/>
    <w:rsid w:val="004B4ED1"/>
    <w:rsid w:val="004C5EBD"/>
    <w:rsid w:val="004C7C54"/>
    <w:rsid w:val="004D155E"/>
    <w:rsid w:val="004D2E48"/>
    <w:rsid w:val="004D7CA7"/>
    <w:rsid w:val="004E0F72"/>
    <w:rsid w:val="004E323D"/>
    <w:rsid w:val="004F1C48"/>
    <w:rsid w:val="004F3B15"/>
    <w:rsid w:val="004F543E"/>
    <w:rsid w:val="005306B3"/>
    <w:rsid w:val="00530985"/>
    <w:rsid w:val="005329DC"/>
    <w:rsid w:val="005337F4"/>
    <w:rsid w:val="0053473F"/>
    <w:rsid w:val="00534A69"/>
    <w:rsid w:val="00546D55"/>
    <w:rsid w:val="00553035"/>
    <w:rsid w:val="005622E4"/>
    <w:rsid w:val="00563DBE"/>
    <w:rsid w:val="0057297C"/>
    <w:rsid w:val="00577EB9"/>
    <w:rsid w:val="0058004B"/>
    <w:rsid w:val="005A0470"/>
    <w:rsid w:val="005A0DE8"/>
    <w:rsid w:val="005A6C45"/>
    <w:rsid w:val="005C0F3B"/>
    <w:rsid w:val="005C4999"/>
    <w:rsid w:val="005C51B6"/>
    <w:rsid w:val="005C6203"/>
    <w:rsid w:val="005C76B9"/>
    <w:rsid w:val="005D020B"/>
    <w:rsid w:val="005D05F8"/>
    <w:rsid w:val="005D11C0"/>
    <w:rsid w:val="005D1810"/>
    <w:rsid w:val="005D63B6"/>
    <w:rsid w:val="005E4BD3"/>
    <w:rsid w:val="005E770D"/>
    <w:rsid w:val="005F32EB"/>
    <w:rsid w:val="006033C7"/>
    <w:rsid w:val="00604482"/>
    <w:rsid w:val="00613BD5"/>
    <w:rsid w:val="006263F3"/>
    <w:rsid w:val="0063318A"/>
    <w:rsid w:val="006472D3"/>
    <w:rsid w:val="006474E1"/>
    <w:rsid w:val="00661454"/>
    <w:rsid w:val="006651BD"/>
    <w:rsid w:val="00671103"/>
    <w:rsid w:val="00671182"/>
    <w:rsid w:val="00692340"/>
    <w:rsid w:val="0069359F"/>
    <w:rsid w:val="00693ABC"/>
    <w:rsid w:val="006A39C9"/>
    <w:rsid w:val="006A671D"/>
    <w:rsid w:val="006A70B3"/>
    <w:rsid w:val="006A73D9"/>
    <w:rsid w:val="006A7D1F"/>
    <w:rsid w:val="006B06C6"/>
    <w:rsid w:val="006B0D92"/>
    <w:rsid w:val="006B2FD0"/>
    <w:rsid w:val="006B4972"/>
    <w:rsid w:val="006B5095"/>
    <w:rsid w:val="006B7B0F"/>
    <w:rsid w:val="006B7F89"/>
    <w:rsid w:val="006C12AF"/>
    <w:rsid w:val="006C141E"/>
    <w:rsid w:val="006C14D1"/>
    <w:rsid w:val="006C31B2"/>
    <w:rsid w:val="006C4746"/>
    <w:rsid w:val="006C496D"/>
    <w:rsid w:val="006C5291"/>
    <w:rsid w:val="006C59EF"/>
    <w:rsid w:val="006C772B"/>
    <w:rsid w:val="006D1E18"/>
    <w:rsid w:val="006D641B"/>
    <w:rsid w:val="006E1812"/>
    <w:rsid w:val="006E6690"/>
    <w:rsid w:val="006F7849"/>
    <w:rsid w:val="00702CD4"/>
    <w:rsid w:val="007075B3"/>
    <w:rsid w:val="00737E54"/>
    <w:rsid w:val="00741998"/>
    <w:rsid w:val="00744927"/>
    <w:rsid w:val="00746118"/>
    <w:rsid w:val="00752553"/>
    <w:rsid w:val="00752E31"/>
    <w:rsid w:val="007551F9"/>
    <w:rsid w:val="007575D4"/>
    <w:rsid w:val="00760364"/>
    <w:rsid w:val="007663F9"/>
    <w:rsid w:val="0077581E"/>
    <w:rsid w:val="007836F0"/>
    <w:rsid w:val="00785E12"/>
    <w:rsid w:val="00787DDA"/>
    <w:rsid w:val="007A2974"/>
    <w:rsid w:val="007A3DBC"/>
    <w:rsid w:val="007B4073"/>
    <w:rsid w:val="007C492B"/>
    <w:rsid w:val="007C649E"/>
    <w:rsid w:val="007C6F7C"/>
    <w:rsid w:val="007D339E"/>
    <w:rsid w:val="007F0152"/>
    <w:rsid w:val="007F2336"/>
    <w:rsid w:val="007F3E3C"/>
    <w:rsid w:val="007F58E1"/>
    <w:rsid w:val="007F70E2"/>
    <w:rsid w:val="00801AC2"/>
    <w:rsid w:val="0081020F"/>
    <w:rsid w:val="00811B0B"/>
    <w:rsid w:val="00812D87"/>
    <w:rsid w:val="00815E51"/>
    <w:rsid w:val="00816C51"/>
    <w:rsid w:val="00816FFA"/>
    <w:rsid w:val="0082278D"/>
    <w:rsid w:val="008267F6"/>
    <w:rsid w:val="00834AB6"/>
    <w:rsid w:val="0083615C"/>
    <w:rsid w:val="00837C99"/>
    <w:rsid w:val="008421BF"/>
    <w:rsid w:val="0085312B"/>
    <w:rsid w:val="00854EB3"/>
    <w:rsid w:val="00874559"/>
    <w:rsid w:val="008745C6"/>
    <w:rsid w:val="00875924"/>
    <w:rsid w:val="00876747"/>
    <w:rsid w:val="00876C08"/>
    <w:rsid w:val="00884994"/>
    <w:rsid w:val="00885270"/>
    <w:rsid w:val="00891E9D"/>
    <w:rsid w:val="008948B0"/>
    <w:rsid w:val="008A119A"/>
    <w:rsid w:val="008A2084"/>
    <w:rsid w:val="008B67AA"/>
    <w:rsid w:val="008C18A1"/>
    <w:rsid w:val="008C2D86"/>
    <w:rsid w:val="008C36CA"/>
    <w:rsid w:val="008C78A2"/>
    <w:rsid w:val="008D11E2"/>
    <w:rsid w:val="008D1945"/>
    <w:rsid w:val="008E5B87"/>
    <w:rsid w:val="008F35F2"/>
    <w:rsid w:val="00906ADF"/>
    <w:rsid w:val="009103D3"/>
    <w:rsid w:val="00911F34"/>
    <w:rsid w:val="009202E9"/>
    <w:rsid w:val="009374EB"/>
    <w:rsid w:val="009435C8"/>
    <w:rsid w:val="00965255"/>
    <w:rsid w:val="009724B8"/>
    <w:rsid w:val="00973450"/>
    <w:rsid w:val="00973EED"/>
    <w:rsid w:val="00975C8F"/>
    <w:rsid w:val="00980A41"/>
    <w:rsid w:val="00982A6A"/>
    <w:rsid w:val="00986DF3"/>
    <w:rsid w:val="009871EF"/>
    <w:rsid w:val="009934F5"/>
    <w:rsid w:val="0099578A"/>
    <w:rsid w:val="009A2843"/>
    <w:rsid w:val="009A297D"/>
    <w:rsid w:val="009A4AEC"/>
    <w:rsid w:val="009A6DE8"/>
    <w:rsid w:val="009B11F6"/>
    <w:rsid w:val="009C14E0"/>
    <w:rsid w:val="009D0090"/>
    <w:rsid w:val="009D2581"/>
    <w:rsid w:val="009D4397"/>
    <w:rsid w:val="009D6C41"/>
    <w:rsid w:val="009F23A6"/>
    <w:rsid w:val="009F7BDB"/>
    <w:rsid w:val="00A07632"/>
    <w:rsid w:val="00A137C7"/>
    <w:rsid w:val="00A14686"/>
    <w:rsid w:val="00A16105"/>
    <w:rsid w:val="00A25B84"/>
    <w:rsid w:val="00A26B08"/>
    <w:rsid w:val="00A27C60"/>
    <w:rsid w:val="00A300B5"/>
    <w:rsid w:val="00A327A4"/>
    <w:rsid w:val="00A33C21"/>
    <w:rsid w:val="00A3436E"/>
    <w:rsid w:val="00A552B7"/>
    <w:rsid w:val="00A61870"/>
    <w:rsid w:val="00A63AC6"/>
    <w:rsid w:val="00A67BD3"/>
    <w:rsid w:val="00A70A0E"/>
    <w:rsid w:val="00A74971"/>
    <w:rsid w:val="00A74DEB"/>
    <w:rsid w:val="00A81875"/>
    <w:rsid w:val="00A82D89"/>
    <w:rsid w:val="00A83298"/>
    <w:rsid w:val="00A84754"/>
    <w:rsid w:val="00A8651A"/>
    <w:rsid w:val="00A95167"/>
    <w:rsid w:val="00AA0892"/>
    <w:rsid w:val="00AA323A"/>
    <w:rsid w:val="00AA3C82"/>
    <w:rsid w:val="00AB39D5"/>
    <w:rsid w:val="00AB667A"/>
    <w:rsid w:val="00AD5050"/>
    <w:rsid w:val="00AE10D9"/>
    <w:rsid w:val="00AE6B55"/>
    <w:rsid w:val="00AE754D"/>
    <w:rsid w:val="00AF6F86"/>
    <w:rsid w:val="00B0118B"/>
    <w:rsid w:val="00B15D12"/>
    <w:rsid w:val="00B305B9"/>
    <w:rsid w:val="00B310DE"/>
    <w:rsid w:val="00B343DE"/>
    <w:rsid w:val="00B37D3B"/>
    <w:rsid w:val="00B436E8"/>
    <w:rsid w:val="00B5008A"/>
    <w:rsid w:val="00B506CF"/>
    <w:rsid w:val="00B50A81"/>
    <w:rsid w:val="00B50ABD"/>
    <w:rsid w:val="00B53517"/>
    <w:rsid w:val="00B54536"/>
    <w:rsid w:val="00B56764"/>
    <w:rsid w:val="00B6293C"/>
    <w:rsid w:val="00B94889"/>
    <w:rsid w:val="00B97722"/>
    <w:rsid w:val="00BA0CD4"/>
    <w:rsid w:val="00BA4B9D"/>
    <w:rsid w:val="00BA4D59"/>
    <w:rsid w:val="00BA5675"/>
    <w:rsid w:val="00BC0DC8"/>
    <w:rsid w:val="00BC1BA9"/>
    <w:rsid w:val="00BC364A"/>
    <w:rsid w:val="00BC39F9"/>
    <w:rsid w:val="00BC4925"/>
    <w:rsid w:val="00BC5F13"/>
    <w:rsid w:val="00BC77C5"/>
    <w:rsid w:val="00BD18DE"/>
    <w:rsid w:val="00BE3A6B"/>
    <w:rsid w:val="00BF625D"/>
    <w:rsid w:val="00C050C3"/>
    <w:rsid w:val="00C14105"/>
    <w:rsid w:val="00C14A7D"/>
    <w:rsid w:val="00C17333"/>
    <w:rsid w:val="00C177CD"/>
    <w:rsid w:val="00C2261C"/>
    <w:rsid w:val="00C23E2F"/>
    <w:rsid w:val="00C271F7"/>
    <w:rsid w:val="00C426B0"/>
    <w:rsid w:val="00C53147"/>
    <w:rsid w:val="00C552BE"/>
    <w:rsid w:val="00C66A52"/>
    <w:rsid w:val="00C828DD"/>
    <w:rsid w:val="00C84DA1"/>
    <w:rsid w:val="00C9727C"/>
    <w:rsid w:val="00C97710"/>
    <w:rsid w:val="00CA3BD8"/>
    <w:rsid w:val="00CB5BEA"/>
    <w:rsid w:val="00CB6B1D"/>
    <w:rsid w:val="00CC54EC"/>
    <w:rsid w:val="00CD1CF4"/>
    <w:rsid w:val="00CD302B"/>
    <w:rsid w:val="00CD724E"/>
    <w:rsid w:val="00CD7A29"/>
    <w:rsid w:val="00CE0608"/>
    <w:rsid w:val="00D02243"/>
    <w:rsid w:val="00D02BEF"/>
    <w:rsid w:val="00D02D45"/>
    <w:rsid w:val="00D05E85"/>
    <w:rsid w:val="00D10B33"/>
    <w:rsid w:val="00D135B6"/>
    <w:rsid w:val="00D1597D"/>
    <w:rsid w:val="00D22DA5"/>
    <w:rsid w:val="00D36824"/>
    <w:rsid w:val="00D40E67"/>
    <w:rsid w:val="00D52A3D"/>
    <w:rsid w:val="00D552A5"/>
    <w:rsid w:val="00D5654E"/>
    <w:rsid w:val="00D60054"/>
    <w:rsid w:val="00D61331"/>
    <w:rsid w:val="00D6268D"/>
    <w:rsid w:val="00D65633"/>
    <w:rsid w:val="00D66418"/>
    <w:rsid w:val="00D8473E"/>
    <w:rsid w:val="00D9219B"/>
    <w:rsid w:val="00D94D13"/>
    <w:rsid w:val="00D9584C"/>
    <w:rsid w:val="00D95AEF"/>
    <w:rsid w:val="00DA4F5B"/>
    <w:rsid w:val="00DA5247"/>
    <w:rsid w:val="00DA787B"/>
    <w:rsid w:val="00DB0507"/>
    <w:rsid w:val="00DB4F9B"/>
    <w:rsid w:val="00DB5E1B"/>
    <w:rsid w:val="00DB6E78"/>
    <w:rsid w:val="00DD05BE"/>
    <w:rsid w:val="00DD1912"/>
    <w:rsid w:val="00DD24D9"/>
    <w:rsid w:val="00DD4786"/>
    <w:rsid w:val="00DD7170"/>
    <w:rsid w:val="00DD7B17"/>
    <w:rsid w:val="00DE755D"/>
    <w:rsid w:val="00E05175"/>
    <w:rsid w:val="00E132FB"/>
    <w:rsid w:val="00E21F84"/>
    <w:rsid w:val="00E30D24"/>
    <w:rsid w:val="00E31A39"/>
    <w:rsid w:val="00E335CB"/>
    <w:rsid w:val="00E40077"/>
    <w:rsid w:val="00E41A71"/>
    <w:rsid w:val="00E44120"/>
    <w:rsid w:val="00E45855"/>
    <w:rsid w:val="00E6158F"/>
    <w:rsid w:val="00E71756"/>
    <w:rsid w:val="00E72330"/>
    <w:rsid w:val="00E83FDB"/>
    <w:rsid w:val="00E924BF"/>
    <w:rsid w:val="00E94A92"/>
    <w:rsid w:val="00EB039F"/>
    <w:rsid w:val="00EC578A"/>
    <w:rsid w:val="00EC7E76"/>
    <w:rsid w:val="00ED4945"/>
    <w:rsid w:val="00EE0927"/>
    <w:rsid w:val="00EE17C1"/>
    <w:rsid w:val="00EE1FD9"/>
    <w:rsid w:val="00EE5128"/>
    <w:rsid w:val="00F00A50"/>
    <w:rsid w:val="00F12797"/>
    <w:rsid w:val="00F31DB0"/>
    <w:rsid w:val="00F322F0"/>
    <w:rsid w:val="00F33250"/>
    <w:rsid w:val="00F36BF9"/>
    <w:rsid w:val="00F424D0"/>
    <w:rsid w:val="00F42754"/>
    <w:rsid w:val="00F43143"/>
    <w:rsid w:val="00F43169"/>
    <w:rsid w:val="00F44882"/>
    <w:rsid w:val="00F474CA"/>
    <w:rsid w:val="00F51A1C"/>
    <w:rsid w:val="00F577E3"/>
    <w:rsid w:val="00F70389"/>
    <w:rsid w:val="00F736C0"/>
    <w:rsid w:val="00F73DE2"/>
    <w:rsid w:val="00F7584C"/>
    <w:rsid w:val="00F83AD7"/>
    <w:rsid w:val="00F87511"/>
    <w:rsid w:val="00F91376"/>
    <w:rsid w:val="00F91F1A"/>
    <w:rsid w:val="00F9467E"/>
    <w:rsid w:val="00F94C74"/>
    <w:rsid w:val="00FA19AC"/>
    <w:rsid w:val="00FA4ED2"/>
    <w:rsid w:val="00FD3907"/>
    <w:rsid w:val="00FE5EE8"/>
    <w:rsid w:val="00FE5F50"/>
    <w:rsid w:val="00FE69F9"/>
    <w:rsid w:val="00FE6BDD"/>
    <w:rsid w:val="00FF0372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BBC7"/>
  <w15:docId w15:val="{9979C575-EC91-4560-AC25-85EB34C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</w:style>
  <w:style w:type="table" w:styleId="TableGrid">
    <w:name w:val="Table Grid"/>
    <w:basedOn w:val="TableNormal"/>
    <w:uiPriority w:val="59"/>
    <w:rsid w:val="00247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2476C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476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76C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4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C7"/>
  </w:style>
  <w:style w:type="character" w:styleId="Hyperlink">
    <w:name w:val="Hyperlink"/>
    <w:basedOn w:val="DefaultParagraphFont"/>
    <w:uiPriority w:val="99"/>
    <w:unhideWhenUsed/>
    <w:rsid w:val="00247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-shahbazi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06AE-B450-4167-8FC1-ADBED776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shirin</cp:lastModifiedBy>
  <cp:revision>8</cp:revision>
  <dcterms:created xsi:type="dcterms:W3CDTF">2022-09-02T16:50:00Z</dcterms:created>
  <dcterms:modified xsi:type="dcterms:W3CDTF">2024-09-25T18:36:00Z</dcterms:modified>
</cp:coreProperties>
</file>